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1B" w:rsidRDefault="00D50E1B" w:rsidP="00D50E1B">
      <w:pPr>
        <w:pStyle w:val="Title"/>
        <w:jc w:val="center"/>
        <w:rPr>
          <w:sz w:val="48"/>
          <w:szCs w:val="48"/>
          <w:u w:val="single"/>
        </w:rPr>
      </w:pPr>
      <w:r w:rsidRPr="00D50E1B">
        <w:rPr>
          <w:sz w:val="48"/>
          <w:szCs w:val="48"/>
          <w:u w:val="single"/>
        </w:rPr>
        <w:t>Pathfinder Medication Administration Permission</w:t>
      </w:r>
    </w:p>
    <w:p w:rsidR="00D50E1B" w:rsidRDefault="00D50E1B" w:rsidP="00D50E1B"/>
    <w:p w:rsidR="007005AE" w:rsidRDefault="00D50E1B" w:rsidP="00D50E1B">
      <w:pPr>
        <w:rPr>
          <w:sz w:val="28"/>
          <w:szCs w:val="28"/>
        </w:rPr>
      </w:pPr>
      <w:r>
        <w:rPr>
          <w:sz w:val="28"/>
          <w:szCs w:val="28"/>
        </w:rPr>
        <w:t>I, the parent/legal guardian of ________________________________ give the Hinsdale Trailblazers Pathfinder Club permission to administer the following medications to my child.  I understand that these will be administered by an adult with appropriate qualifications</w:t>
      </w:r>
      <w:r w:rsidR="0030388A">
        <w:rPr>
          <w:sz w:val="28"/>
          <w:szCs w:val="28"/>
        </w:rPr>
        <w:t xml:space="preserve"> or li</w:t>
      </w:r>
      <w:r>
        <w:rPr>
          <w:sz w:val="28"/>
          <w:szCs w:val="28"/>
        </w:rPr>
        <w:t xml:space="preserve">censure to do so. </w:t>
      </w:r>
      <w:r w:rsidR="0030388A">
        <w:rPr>
          <w:sz w:val="28"/>
          <w:szCs w:val="28"/>
        </w:rPr>
        <w:t>I will provide</w:t>
      </w:r>
      <w:r w:rsidR="007005AE">
        <w:rPr>
          <w:sz w:val="28"/>
          <w:szCs w:val="28"/>
        </w:rPr>
        <w:t xml:space="preserve"> </w:t>
      </w:r>
      <w:r w:rsidR="0030388A">
        <w:rPr>
          <w:sz w:val="28"/>
          <w:szCs w:val="28"/>
        </w:rPr>
        <w:t xml:space="preserve">labeled </w:t>
      </w:r>
      <w:r w:rsidR="007005AE">
        <w:rPr>
          <w:sz w:val="28"/>
          <w:szCs w:val="28"/>
        </w:rPr>
        <w:t xml:space="preserve">prescription </w:t>
      </w:r>
      <w:r w:rsidR="0030388A">
        <w:rPr>
          <w:sz w:val="28"/>
          <w:szCs w:val="28"/>
        </w:rPr>
        <w:t xml:space="preserve">medications which </w:t>
      </w:r>
      <w:r>
        <w:rPr>
          <w:sz w:val="28"/>
          <w:szCs w:val="28"/>
        </w:rPr>
        <w:t xml:space="preserve">will be </w:t>
      </w:r>
      <w:r w:rsidR="007005AE">
        <w:rPr>
          <w:sz w:val="28"/>
          <w:szCs w:val="28"/>
        </w:rPr>
        <w:t>properly secured.</w:t>
      </w:r>
    </w:p>
    <w:p w:rsidR="00D50E1B" w:rsidRDefault="00D50E1B" w:rsidP="00D50E1B">
      <w:pPr>
        <w:rPr>
          <w:sz w:val="28"/>
          <w:szCs w:val="28"/>
        </w:rPr>
      </w:pPr>
      <w:bookmarkStart w:id="0" w:name="_GoBack"/>
      <w:bookmarkEnd w:id="0"/>
      <w:r w:rsidRPr="00D50E1B">
        <w:rPr>
          <w:b/>
          <w:sz w:val="28"/>
          <w:szCs w:val="28"/>
        </w:rPr>
        <w:t>Prescription medications</w:t>
      </w:r>
      <w:r>
        <w:rPr>
          <w:sz w:val="28"/>
          <w:szCs w:val="28"/>
        </w:rPr>
        <w:t>:</w:t>
      </w:r>
    </w:p>
    <w:p w:rsidR="00D50E1B" w:rsidRDefault="00D50E1B" w:rsidP="00D50E1B">
      <w:pPr>
        <w:rPr>
          <w:sz w:val="28"/>
          <w:szCs w:val="28"/>
          <w:u w:val="single"/>
        </w:rPr>
      </w:pPr>
      <w:r w:rsidRPr="00D50E1B">
        <w:rPr>
          <w:sz w:val="28"/>
          <w:szCs w:val="28"/>
          <w:u w:val="single"/>
        </w:rPr>
        <w:t>Drug name</w:t>
      </w:r>
      <w:r w:rsidRPr="00D50E1B">
        <w:rPr>
          <w:sz w:val="28"/>
          <w:szCs w:val="28"/>
          <w:u w:val="single"/>
        </w:rPr>
        <w:tab/>
      </w:r>
      <w:r w:rsidRPr="00D50E1B">
        <w:rPr>
          <w:sz w:val="28"/>
          <w:szCs w:val="28"/>
          <w:u w:val="single"/>
        </w:rPr>
        <w:tab/>
      </w:r>
      <w:r w:rsidRPr="00D50E1B">
        <w:rPr>
          <w:sz w:val="28"/>
          <w:szCs w:val="28"/>
          <w:u w:val="single"/>
        </w:rPr>
        <w:tab/>
      </w:r>
      <w:r w:rsidR="00D6311E">
        <w:rPr>
          <w:sz w:val="28"/>
          <w:szCs w:val="28"/>
          <w:u w:val="single"/>
        </w:rPr>
        <w:t>_______</w:t>
      </w:r>
      <w:r w:rsidRPr="00D50E1B">
        <w:rPr>
          <w:sz w:val="28"/>
          <w:szCs w:val="28"/>
          <w:u w:val="single"/>
        </w:rPr>
        <w:t>Dose</w:t>
      </w:r>
      <w:r w:rsidRPr="00D50E1B">
        <w:rPr>
          <w:sz w:val="28"/>
          <w:szCs w:val="28"/>
          <w:u w:val="single"/>
        </w:rPr>
        <w:tab/>
      </w:r>
      <w:r w:rsidRPr="00D50E1B">
        <w:rPr>
          <w:sz w:val="28"/>
          <w:szCs w:val="28"/>
          <w:u w:val="single"/>
        </w:rPr>
        <w:tab/>
      </w:r>
      <w:r w:rsidR="00D6311E">
        <w:rPr>
          <w:sz w:val="28"/>
          <w:szCs w:val="28"/>
          <w:u w:val="single"/>
        </w:rPr>
        <w:t>________</w:t>
      </w:r>
      <w:r w:rsidRPr="00D50E1B">
        <w:rPr>
          <w:sz w:val="28"/>
          <w:szCs w:val="28"/>
          <w:u w:val="single"/>
        </w:rPr>
        <w:t>Scheduled time of administration</w:t>
      </w:r>
    </w:p>
    <w:p w:rsidR="00D50E1B" w:rsidRDefault="00D50E1B" w:rsidP="00D50E1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11E">
        <w:rPr>
          <w:sz w:val="28"/>
          <w:szCs w:val="28"/>
          <w:u w:val="single"/>
        </w:rPr>
        <w:t>________________________________________</w:t>
      </w:r>
    </w:p>
    <w:p w:rsidR="0075787F" w:rsidRDefault="0075787F" w:rsidP="00D50E1B">
      <w:pPr>
        <w:spacing w:line="360" w:lineRule="auto"/>
        <w:rPr>
          <w:sz w:val="28"/>
          <w:szCs w:val="28"/>
          <w:u w:val="single"/>
        </w:rPr>
      </w:pPr>
      <w:r w:rsidRPr="0075787F">
        <w:rPr>
          <w:sz w:val="28"/>
          <w:szCs w:val="28"/>
        </w:rPr>
        <w:t>My child may keep the following medications with him</w:t>
      </w:r>
      <w:r w:rsidR="0030388A">
        <w:rPr>
          <w:sz w:val="28"/>
          <w:szCs w:val="28"/>
        </w:rPr>
        <w:t>/her</w:t>
      </w:r>
      <w:r>
        <w:rPr>
          <w:sz w:val="28"/>
          <w:szCs w:val="28"/>
          <w:u w:val="single"/>
        </w:rPr>
        <w:t>_____________________________</w:t>
      </w:r>
    </w:p>
    <w:p w:rsidR="0030388A" w:rsidRDefault="0030388A" w:rsidP="00D50E1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</w:t>
      </w:r>
    </w:p>
    <w:p w:rsidR="00D50E1B" w:rsidRDefault="00D50E1B" w:rsidP="00D50E1B">
      <w:pPr>
        <w:spacing w:line="360" w:lineRule="auto"/>
        <w:rPr>
          <w:b/>
          <w:sz w:val="28"/>
          <w:szCs w:val="28"/>
        </w:rPr>
      </w:pPr>
      <w:r w:rsidRPr="00D50E1B">
        <w:rPr>
          <w:b/>
          <w:sz w:val="28"/>
          <w:szCs w:val="28"/>
        </w:rPr>
        <w:t>Over the Counter Medications</w:t>
      </w:r>
      <w:r>
        <w:rPr>
          <w:b/>
          <w:sz w:val="28"/>
          <w:szCs w:val="28"/>
        </w:rPr>
        <w:t>:</w:t>
      </w:r>
    </w:p>
    <w:p w:rsidR="00D50E1B" w:rsidRDefault="00D6311E" w:rsidP="00D50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give my permission for a qualified adult to administer the following over the counter medications to my child as needed for minor discomforts and injuries</w:t>
      </w:r>
      <w:r w:rsidR="0075787F">
        <w:rPr>
          <w:sz w:val="28"/>
          <w:szCs w:val="28"/>
        </w:rPr>
        <w:t xml:space="preserve"> at the recommended dose</w:t>
      </w:r>
      <w:r>
        <w:rPr>
          <w:sz w:val="28"/>
          <w:szCs w:val="28"/>
        </w:rPr>
        <w:t>.  Any medications that my child is not allowed to take</w:t>
      </w:r>
      <w:r w:rsidR="0075787F">
        <w:rPr>
          <w:sz w:val="28"/>
          <w:szCs w:val="28"/>
        </w:rPr>
        <w:t>/use</w:t>
      </w:r>
      <w:r>
        <w:rPr>
          <w:sz w:val="28"/>
          <w:szCs w:val="28"/>
        </w:rPr>
        <w:t xml:space="preserve"> I have crossed out and initialed.</w:t>
      </w:r>
    </w:p>
    <w:p w:rsidR="00D6311E" w:rsidRDefault="00D6311E" w:rsidP="00D50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Aspirin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87F">
        <w:rPr>
          <w:sz w:val="28"/>
          <w:szCs w:val="28"/>
        </w:rPr>
        <w:tab/>
      </w:r>
      <w:r>
        <w:rPr>
          <w:sz w:val="28"/>
          <w:szCs w:val="28"/>
        </w:rPr>
        <w:t>Tylenol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87F">
        <w:rPr>
          <w:sz w:val="28"/>
          <w:szCs w:val="28"/>
        </w:rPr>
        <w:tab/>
      </w:r>
      <w:r>
        <w:rPr>
          <w:sz w:val="28"/>
          <w:szCs w:val="28"/>
        </w:rPr>
        <w:t>Ibuprofen</w:t>
      </w:r>
      <w:r w:rsidR="0075787F">
        <w:rPr>
          <w:sz w:val="28"/>
          <w:szCs w:val="28"/>
        </w:rPr>
        <w:tab/>
      </w:r>
      <w:r w:rsidR="0075787F">
        <w:rPr>
          <w:sz w:val="28"/>
          <w:szCs w:val="28"/>
        </w:rPr>
        <w:tab/>
      </w:r>
      <w:r w:rsidR="0075787F">
        <w:rPr>
          <w:sz w:val="28"/>
          <w:szCs w:val="28"/>
        </w:rPr>
        <w:tab/>
        <w:t>Aleve</w:t>
      </w:r>
      <w:r w:rsidR="0075787F">
        <w:rPr>
          <w:sz w:val="28"/>
          <w:szCs w:val="28"/>
        </w:rPr>
        <w:tab/>
      </w:r>
      <w:r w:rsidR="0075787F">
        <w:rPr>
          <w:sz w:val="28"/>
          <w:szCs w:val="28"/>
        </w:rPr>
        <w:tab/>
      </w:r>
    </w:p>
    <w:p w:rsidR="00D6311E" w:rsidRDefault="0075787F" w:rsidP="00D50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Benadryl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Zyrtec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Claritin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388A">
        <w:rPr>
          <w:sz w:val="28"/>
          <w:szCs w:val="28"/>
        </w:rPr>
        <w:tab/>
        <w:t>Tums</w:t>
      </w:r>
    </w:p>
    <w:p w:rsidR="0075787F" w:rsidRDefault="0075787F" w:rsidP="00D50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Hydrocortisone 1% cream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388A">
        <w:rPr>
          <w:sz w:val="28"/>
          <w:szCs w:val="28"/>
        </w:rPr>
        <w:tab/>
      </w:r>
      <w:r>
        <w:rPr>
          <w:sz w:val="28"/>
          <w:szCs w:val="28"/>
        </w:rPr>
        <w:t>Triple antibiotic ointment</w:t>
      </w:r>
    </w:p>
    <w:p w:rsidR="0075787F" w:rsidRDefault="0075787F" w:rsidP="00D50E1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Bactine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Poison Ivy remedy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388A">
        <w:rPr>
          <w:sz w:val="28"/>
          <w:szCs w:val="28"/>
        </w:rPr>
        <w:tab/>
      </w:r>
      <w:r w:rsidR="0030388A">
        <w:rPr>
          <w:sz w:val="28"/>
          <w:szCs w:val="28"/>
        </w:rPr>
        <w:tab/>
      </w:r>
      <w:r w:rsidR="0030388A" w:rsidRPr="0030388A">
        <w:rPr>
          <w:sz w:val="28"/>
          <w:szCs w:val="28"/>
        </w:rPr>
        <w:t>Burn cream</w:t>
      </w:r>
      <w:r>
        <w:rPr>
          <w:sz w:val="28"/>
          <w:szCs w:val="28"/>
        </w:rPr>
        <w:tab/>
      </w:r>
    </w:p>
    <w:p w:rsidR="0075787F" w:rsidRDefault="0075787F" w:rsidP="00D50E1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75787F" w:rsidRPr="00D50E1B" w:rsidRDefault="0075787F" w:rsidP="00D50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Parent/guardian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75787F" w:rsidRPr="00D50E1B" w:rsidSect="00D63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1B"/>
    <w:rsid w:val="0030388A"/>
    <w:rsid w:val="007005AE"/>
    <w:rsid w:val="0075787F"/>
    <w:rsid w:val="00D50E1B"/>
    <w:rsid w:val="00D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55CE"/>
  <w15:chartTrackingRefBased/>
  <w15:docId w15:val="{031B638C-8102-4654-846C-E255B6C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0E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E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Vyhmeister</dc:creator>
  <cp:keywords/>
  <dc:description/>
  <cp:lastModifiedBy>Heidi Vyhmeister</cp:lastModifiedBy>
  <cp:revision>2</cp:revision>
  <dcterms:created xsi:type="dcterms:W3CDTF">2019-08-23T21:40:00Z</dcterms:created>
  <dcterms:modified xsi:type="dcterms:W3CDTF">2019-08-23T23:24:00Z</dcterms:modified>
</cp:coreProperties>
</file>